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90" w:rsidRPr="002C0292" w:rsidRDefault="002A5290" w:rsidP="002A5290">
      <w:pPr>
        <w:ind w:left="1600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Pr="002C0292">
        <w:rPr>
          <w:rFonts w:ascii="仿宋_GB2312" w:eastAsia="仿宋_GB2312" w:hAnsi="仿宋_GB2312" w:cs="仿宋_GB2312" w:hint="eastAsia"/>
          <w:sz w:val="32"/>
          <w:szCs w:val="32"/>
        </w:rPr>
        <w:t>智能彩色扫描地形图图像处理算法研究</w:t>
      </w:r>
    </w:p>
    <w:p w:rsidR="002A5290" w:rsidRDefault="002A5290" w:rsidP="002A5290">
      <w:pPr>
        <w:ind w:left="1600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完成单位：西安电子科技大学、西北大学、燕山大学、浙江大学</w:t>
      </w:r>
    </w:p>
    <w:p w:rsidR="002A5290" w:rsidRPr="002C0292" w:rsidRDefault="002A5290" w:rsidP="00B41234">
      <w:pPr>
        <w:ind w:left="1600" w:hangingChars="500" w:hanging="1600"/>
        <w:rPr>
          <w:rFonts w:ascii="仿宋_GB2312" w:eastAsia="仿宋_GB2312" w:hAnsi="仿宋_GB2312" w:cs="仿宋_GB2312"/>
          <w:sz w:val="32"/>
          <w:szCs w:val="32"/>
        </w:rPr>
      </w:pPr>
      <w:r w:rsidRPr="002C0292">
        <w:rPr>
          <w:rFonts w:ascii="仿宋_GB2312" w:eastAsia="仿宋_GB2312" w:hAnsi="仿宋_GB2312" w:cs="仿宋_GB2312" w:hint="eastAsia"/>
          <w:sz w:val="32"/>
          <w:szCs w:val="32"/>
        </w:rPr>
        <w:t>完成人：</w:t>
      </w:r>
      <w:proofErr w:type="gramStart"/>
      <w:r w:rsidRPr="002C0292">
        <w:rPr>
          <w:rFonts w:ascii="仿宋_GB2312" w:eastAsia="仿宋_GB2312" w:hAnsi="仿宋_GB2312" w:cs="仿宋_GB2312" w:hint="eastAsia"/>
          <w:sz w:val="32"/>
          <w:szCs w:val="32"/>
        </w:rPr>
        <w:t>苗启广</w:t>
      </w:r>
      <w:proofErr w:type="gramEnd"/>
      <w:r w:rsidRPr="002C0292">
        <w:rPr>
          <w:rFonts w:ascii="仿宋_GB2312" w:eastAsia="仿宋_GB2312" w:hAnsi="仿宋_GB2312" w:cs="仿宋_GB2312" w:hint="eastAsia"/>
          <w:sz w:val="32"/>
          <w:szCs w:val="32"/>
        </w:rPr>
        <w:t>、许鹏飞、刘天歌、刘如意、宋建锋、权义宁、石程、陈晓江、公茂果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、郑霞</w:t>
      </w:r>
    </w:p>
    <w:p w:rsidR="002A5290" w:rsidRDefault="002A5290" w:rsidP="002A5290">
      <w:pPr>
        <w:rPr>
          <w:rFonts w:ascii="仿宋_GB2312" w:eastAsia="仿宋_GB2312" w:hAnsi="仿宋_GB2312" w:cs="仿宋_GB2312"/>
          <w:sz w:val="32"/>
          <w:szCs w:val="32"/>
        </w:rPr>
      </w:pPr>
    </w:p>
    <w:p w:rsidR="002A5290" w:rsidRDefault="002A5290" w:rsidP="002A52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项目简介：</w:t>
      </w:r>
    </w:p>
    <w:p w:rsidR="002A5290" w:rsidRPr="00C7719D" w:rsidRDefault="002A5290" w:rsidP="002A5290">
      <w:pPr>
        <w:rPr>
          <w:rFonts w:ascii="仿宋_GB2312" w:eastAsia="仿宋_GB2312" w:hAnsi="仿宋_GB2312" w:cs="仿宋_GB2312"/>
          <w:sz w:val="32"/>
          <w:szCs w:val="32"/>
        </w:rPr>
      </w:pPr>
      <w:r w:rsidRPr="00C7719D">
        <w:rPr>
          <w:rFonts w:ascii="仿宋_GB2312" w:eastAsia="仿宋_GB2312" w:hAnsi="仿宋_GB2312" w:cs="仿宋_GB2312" w:hint="eastAsia"/>
          <w:sz w:val="32"/>
          <w:szCs w:val="32"/>
        </w:rPr>
        <w:t>本项目自2</w:t>
      </w:r>
      <w:r w:rsidRPr="00C7719D">
        <w:rPr>
          <w:rFonts w:ascii="仿宋_GB2312" w:eastAsia="仿宋_GB2312" w:hAnsi="仿宋_GB2312" w:cs="仿宋_GB2312"/>
          <w:sz w:val="32"/>
          <w:szCs w:val="32"/>
        </w:rPr>
        <w:t>010</w:t>
      </w:r>
      <w:r w:rsidRPr="00C7719D">
        <w:rPr>
          <w:rFonts w:ascii="仿宋_GB2312" w:eastAsia="仿宋_GB2312" w:hAnsi="仿宋_GB2312" w:cs="仿宋_GB2312" w:hint="eastAsia"/>
          <w:sz w:val="32"/>
          <w:szCs w:val="32"/>
        </w:rPr>
        <w:t>年起先后获得了多项国家自然科学基金、陕西省自然科学基金和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 w:rsidRPr="00C7719D">
        <w:rPr>
          <w:rFonts w:ascii="仿宋_GB2312" w:eastAsia="仿宋_GB2312" w:hAnsi="仿宋_GB2312" w:cs="仿宋_GB2312" w:hint="eastAsia"/>
          <w:sz w:val="32"/>
          <w:szCs w:val="32"/>
        </w:rPr>
        <w:t>博士后面</w:t>
      </w:r>
      <w:proofErr w:type="gramStart"/>
      <w:r w:rsidRPr="00C7719D">
        <w:rPr>
          <w:rFonts w:ascii="仿宋_GB2312" w:eastAsia="仿宋_GB2312" w:hAnsi="仿宋_GB2312" w:cs="仿宋_GB2312" w:hint="eastAsia"/>
          <w:sz w:val="32"/>
          <w:szCs w:val="32"/>
        </w:rPr>
        <w:t>上基金</w:t>
      </w:r>
      <w:proofErr w:type="gramEnd"/>
      <w:r w:rsidRPr="00C7719D">
        <w:rPr>
          <w:rFonts w:ascii="仿宋_GB2312" w:eastAsia="仿宋_GB2312" w:hAnsi="仿宋_GB2312" w:cs="仿宋_GB2312" w:hint="eastAsia"/>
          <w:sz w:val="32"/>
          <w:szCs w:val="32"/>
        </w:rPr>
        <w:t>等项目支持，致力于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 w:rsidRPr="00C7719D">
        <w:rPr>
          <w:rFonts w:ascii="仿宋_GB2312" w:eastAsia="仿宋_GB2312" w:hAnsi="仿宋_GB2312" w:cs="仿宋_GB2312" w:hint="eastAsia"/>
          <w:sz w:val="32"/>
          <w:szCs w:val="32"/>
        </w:rPr>
        <w:t>大幅面、低质量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彩色</w:t>
      </w:r>
      <w:r w:rsidRPr="00C7719D">
        <w:rPr>
          <w:rFonts w:ascii="仿宋_GB2312" w:eastAsia="仿宋_GB2312" w:hAnsi="仿宋_GB2312" w:cs="仿宋_GB2312" w:hint="eastAsia"/>
          <w:sz w:val="32"/>
          <w:szCs w:val="32"/>
        </w:rPr>
        <w:t>扫描地形图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智能图像处理算法。</w:t>
      </w:r>
      <w:r w:rsidRPr="00C7719D">
        <w:rPr>
          <w:rFonts w:ascii="仿宋_GB2312" w:eastAsia="仿宋_GB2312" w:hAnsi="仿宋_GB2312" w:cs="仿宋_GB2312" w:hint="eastAsia"/>
          <w:sz w:val="32"/>
          <w:szCs w:val="32"/>
        </w:rPr>
        <w:t>针对扫描地形图中存在的诸多难点与挑战逐一攻关，解决了</w:t>
      </w:r>
      <w:r>
        <w:rPr>
          <w:rFonts w:ascii="仿宋_GB2312" w:eastAsia="仿宋_GB2312" w:hAnsi="仿宋_GB2312" w:cs="仿宋_GB2312" w:hint="eastAsia"/>
          <w:sz w:val="32"/>
          <w:szCs w:val="32"/>
        </w:rPr>
        <w:t>地理要素中的</w:t>
      </w:r>
      <w:r w:rsidRPr="00C7719D">
        <w:rPr>
          <w:rFonts w:ascii="仿宋_GB2312" w:eastAsia="仿宋_GB2312" w:hAnsi="仿宋_GB2312" w:cs="仿宋_GB2312" w:hint="eastAsia"/>
          <w:sz w:val="32"/>
          <w:szCs w:val="32"/>
        </w:rPr>
        <w:t>线要素自动提取、点状符号自动检测与识别、文字自动编组、地理要素自动分割等多方面长期存在的问题，很大程度上完备了</w:t>
      </w:r>
      <w:r>
        <w:rPr>
          <w:rFonts w:ascii="仿宋_GB2312" w:eastAsia="仿宋_GB2312" w:hAnsi="仿宋_GB2312" w:cs="仿宋_GB2312" w:hint="eastAsia"/>
          <w:sz w:val="32"/>
          <w:szCs w:val="32"/>
        </w:rPr>
        <w:t>彩色扫描</w:t>
      </w:r>
      <w:r w:rsidRPr="00C7719D">
        <w:rPr>
          <w:rFonts w:ascii="仿宋_GB2312" w:eastAsia="仿宋_GB2312" w:hAnsi="仿宋_GB2312" w:cs="仿宋_GB2312" w:hint="eastAsia"/>
          <w:sz w:val="32"/>
          <w:szCs w:val="32"/>
        </w:rPr>
        <w:t>地形图地理</w:t>
      </w:r>
      <w:r>
        <w:rPr>
          <w:rFonts w:ascii="仿宋_GB2312" w:eastAsia="仿宋_GB2312" w:hAnsi="仿宋_GB2312" w:cs="仿宋_GB2312" w:hint="eastAsia"/>
          <w:sz w:val="32"/>
          <w:szCs w:val="32"/>
        </w:rPr>
        <w:t>要素</w:t>
      </w:r>
      <w:r w:rsidRPr="00C7719D">
        <w:rPr>
          <w:rFonts w:ascii="仿宋_GB2312" w:eastAsia="仿宋_GB2312" w:hAnsi="仿宋_GB2312" w:cs="仿宋_GB2312" w:hint="eastAsia"/>
          <w:sz w:val="32"/>
          <w:szCs w:val="32"/>
        </w:rPr>
        <w:t>提取与处理研究领域的理论基础，主要完成内容如下：</w:t>
      </w:r>
    </w:p>
    <w:p w:rsidR="002A5290" w:rsidRDefault="002A5290" w:rsidP="002A5290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597D25">
        <w:rPr>
          <w:rFonts w:ascii="仿宋_GB2312" w:eastAsia="仿宋_GB2312" w:hAnsi="仿宋_GB2312" w:cs="仿宋_GB2312" w:hint="eastAsia"/>
          <w:sz w:val="32"/>
          <w:szCs w:val="32"/>
        </w:rPr>
        <w:t>提出了能量密度滤波器、</w:t>
      </w:r>
      <w:r w:rsidRPr="00597D25">
        <w:rPr>
          <w:rFonts w:ascii="仿宋_GB2312" w:eastAsia="仿宋_GB2312" w:hAnsi="仿宋_GB2312" w:cs="仿宋_GB2312"/>
          <w:sz w:val="32"/>
          <w:szCs w:val="32"/>
        </w:rPr>
        <w:t>混合对立高斯滤波器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、色彩混合程度模型等概念和模型，完成了在大尺度复杂背景条件下线要素的准确提取与分割。</w:t>
      </w:r>
    </w:p>
    <w:p w:rsidR="002A5290" w:rsidRDefault="002A5290" w:rsidP="002A5290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597D25">
        <w:rPr>
          <w:rFonts w:ascii="仿宋_GB2312" w:eastAsia="仿宋_GB2312" w:hAnsi="仿宋_GB2312" w:cs="仿宋_GB2312" w:hint="eastAsia"/>
          <w:sz w:val="32"/>
          <w:szCs w:val="32"/>
        </w:rPr>
        <w:t>提出了线性广义霍夫变换模型，实现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彩色扫描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地形图中不可分离的点状符号的</w:t>
      </w:r>
      <w:r>
        <w:rPr>
          <w:rFonts w:ascii="仿宋_GB2312" w:eastAsia="仿宋_GB2312" w:hAnsi="仿宋_GB2312" w:cs="仿宋_GB2312" w:hint="eastAsia"/>
          <w:sz w:val="32"/>
          <w:szCs w:val="32"/>
        </w:rPr>
        <w:t>精确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检测与识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别。</w:t>
      </w:r>
    </w:p>
    <w:p w:rsidR="002A5290" w:rsidRDefault="002A5290" w:rsidP="002A5290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597D25">
        <w:rPr>
          <w:rFonts w:ascii="仿宋_GB2312" w:eastAsia="仿宋_GB2312" w:hAnsi="仿宋_GB2312" w:cs="仿宋_GB2312" w:hint="eastAsia"/>
          <w:sz w:val="32"/>
          <w:szCs w:val="32"/>
        </w:rPr>
        <w:t>将图模型的建立与有条件化简的思想引入到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地形图文字编组任务中，实现了大</w:t>
      </w:r>
      <w:r>
        <w:rPr>
          <w:rFonts w:ascii="仿宋_GB2312" w:eastAsia="仿宋_GB2312" w:hAnsi="仿宋_GB2312" w:cs="仿宋_GB2312" w:hint="eastAsia"/>
          <w:sz w:val="32"/>
          <w:szCs w:val="32"/>
        </w:rPr>
        <w:t>幅面扫描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地形图中复杂文字注记的自动编组，</w:t>
      </w:r>
      <w:r>
        <w:rPr>
          <w:rFonts w:ascii="仿宋_GB2312" w:eastAsia="仿宋_GB2312" w:hAnsi="仿宋_GB2312" w:cs="仿宋_GB2312" w:hint="eastAsia"/>
          <w:sz w:val="32"/>
          <w:szCs w:val="32"/>
        </w:rPr>
        <w:t>尤其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对距离较远的文字注记编组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具有明显的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优势。</w:t>
      </w:r>
    </w:p>
    <w:p w:rsidR="002A5290" w:rsidRDefault="002A5290" w:rsidP="002A5290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针对大幅面地形图分割较慢的问题，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提出了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随机概率采样</w:t>
      </w:r>
      <w:r>
        <w:rPr>
          <w:rFonts w:ascii="仿宋_GB2312" w:eastAsia="仿宋_GB2312" w:hAnsi="仿宋_GB2312" w:cs="仿宋_GB2312" w:hint="eastAsia"/>
          <w:sz w:val="32"/>
          <w:szCs w:val="32"/>
        </w:rPr>
        <w:t>、基于线要素对象等分割算法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，大幅度降低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计算复杂度，解决了大幅面地形图中不同地理要素的快速准确分割问题。</w:t>
      </w:r>
    </w:p>
    <w:p w:rsidR="002A5290" w:rsidRPr="00B41234" w:rsidRDefault="002A5290" w:rsidP="002A5290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597D25">
        <w:rPr>
          <w:rFonts w:ascii="仿宋_GB2312" w:eastAsia="仿宋_GB2312" w:hAnsi="仿宋_GB2312" w:cs="仿宋_GB2312" w:hint="eastAsia"/>
          <w:sz w:val="32"/>
          <w:szCs w:val="32"/>
        </w:rPr>
        <w:t>将超像素分割应用到地形图分割领域，并提出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一系列不规则超像素生成及分类方法，在保持边缘附着能力的同时，增加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区域的局部信息表达能力，有效克服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Pr="00597D25">
        <w:rPr>
          <w:rFonts w:ascii="仿宋_GB2312" w:eastAsia="仿宋_GB2312" w:hAnsi="仿宋_GB2312" w:cs="仿宋_GB2312" w:hint="eastAsia"/>
          <w:sz w:val="32"/>
          <w:szCs w:val="32"/>
        </w:rPr>
        <w:t>噪声干扰，提高了分割准确性。</w:t>
      </w:r>
    </w:p>
    <w:p w:rsidR="002A5290" w:rsidRDefault="002A5290" w:rsidP="002A52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主要知识产权目录(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篇代表作及专利、计算机软件著作权等)：</w:t>
      </w:r>
    </w:p>
    <w:p w:rsidR="002A5290" w:rsidRPr="004A0355" w:rsidRDefault="002A5290" w:rsidP="002A5290">
      <w:pPr>
        <w:pStyle w:val="a3"/>
        <w:ind w:firstLineChars="0" w:firstLine="0"/>
        <w:jc w:val="center"/>
        <w:outlineLvl w:val="1"/>
        <w:rPr>
          <w:rFonts w:ascii="宋体" w:hAnsi="宋体" w:cs="Courier"/>
          <w:b/>
          <w:kern w:val="0"/>
          <w:sz w:val="28"/>
          <w:szCs w:val="28"/>
        </w:rPr>
      </w:pPr>
      <w:r>
        <w:rPr>
          <w:rFonts w:ascii="宋体" w:hAnsi="宋体" w:cs="Courier" w:hint="eastAsia"/>
          <w:b/>
          <w:kern w:val="0"/>
          <w:sz w:val="28"/>
          <w:szCs w:val="28"/>
        </w:rPr>
        <w:t>主要</w:t>
      </w:r>
      <w:r w:rsidRPr="004A0355">
        <w:rPr>
          <w:rFonts w:ascii="宋体" w:hAnsi="宋体" w:cs="Courier"/>
          <w:b/>
          <w:kern w:val="0"/>
          <w:sz w:val="28"/>
          <w:szCs w:val="28"/>
        </w:rPr>
        <w:t>论文</w:t>
      </w:r>
      <w:r w:rsidRPr="004A0355">
        <w:rPr>
          <w:rFonts w:ascii="宋体" w:hAnsi="宋体" w:cs="Courier" w:hint="eastAsia"/>
          <w:b/>
          <w:kern w:val="0"/>
          <w:sz w:val="28"/>
          <w:szCs w:val="28"/>
        </w:rPr>
        <w:t>专</w:t>
      </w:r>
      <w:r w:rsidRPr="004A0355">
        <w:rPr>
          <w:rFonts w:ascii="宋体" w:hAnsi="宋体" w:cs="Courier"/>
          <w:b/>
          <w:kern w:val="0"/>
          <w:sz w:val="28"/>
          <w:szCs w:val="28"/>
        </w:rPr>
        <w:t>著目录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（</w:t>
      </w:r>
      <w:r w:rsidRPr="00E579E1">
        <w:rPr>
          <w:rFonts w:ascii="宋体" w:hAnsi="宋体" w:cs="Courier"/>
          <w:b/>
          <w:kern w:val="0"/>
          <w:sz w:val="28"/>
          <w:szCs w:val="28"/>
        </w:rPr>
        <w:t>限</w:t>
      </w:r>
      <w:r>
        <w:rPr>
          <w:rFonts w:ascii="宋体" w:hAnsi="宋体" w:cs="Courier"/>
          <w:b/>
          <w:kern w:val="0"/>
          <w:sz w:val="28"/>
          <w:szCs w:val="28"/>
        </w:rPr>
        <w:t>15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条）</w:t>
      </w:r>
    </w:p>
    <w:tbl>
      <w:tblPr>
        <w:tblpPr w:leftFromText="180" w:rightFromText="180" w:vertAnchor="text" w:horzAnchor="margin" w:tblpXSpec="center" w:tblpY="270"/>
        <w:tblW w:w="47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2976"/>
        <w:gridCol w:w="2410"/>
        <w:gridCol w:w="2126"/>
        <w:gridCol w:w="2125"/>
        <w:gridCol w:w="792"/>
        <w:gridCol w:w="910"/>
        <w:gridCol w:w="993"/>
      </w:tblGrid>
      <w:tr w:rsidR="002A5290" w:rsidRPr="00E579E1" w:rsidTr="00A93E03">
        <w:trPr>
          <w:trHeight w:val="567"/>
          <w:jc w:val="center"/>
        </w:trPr>
        <w:tc>
          <w:tcPr>
            <w:tcW w:w="1102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976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论文专著名称</w:t>
            </w:r>
          </w:p>
        </w:tc>
        <w:tc>
          <w:tcPr>
            <w:tcW w:w="2410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刊名</w:t>
            </w:r>
          </w:p>
        </w:tc>
        <w:tc>
          <w:tcPr>
            <w:tcW w:w="2126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作者</w:t>
            </w:r>
          </w:p>
        </w:tc>
        <w:tc>
          <w:tcPr>
            <w:tcW w:w="2125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年卷页码（xx年xx卷xx页）</w:t>
            </w:r>
          </w:p>
        </w:tc>
        <w:tc>
          <w:tcPr>
            <w:tcW w:w="792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发表时间</w:t>
            </w:r>
          </w:p>
        </w:tc>
        <w:tc>
          <w:tcPr>
            <w:tcW w:w="910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通讯作者</w:t>
            </w:r>
          </w:p>
        </w:tc>
        <w:tc>
          <w:tcPr>
            <w:tcW w:w="993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第一作者</w:t>
            </w:r>
          </w:p>
        </w:tc>
      </w:tr>
      <w:tr w:rsidR="002A5290" w:rsidRPr="00E579E1" w:rsidTr="00A93E03">
        <w:trPr>
          <w:trHeight w:hRule="exact" w:val="1743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Line separation from topographic maps using regional color and spatial information</w:t>
            </w:r>
          </w:p>
        </w:tc>
        <w:tc>
          <w:tcPr>
            <w:tcW w:w="2410" w:type="dxa"/>
            <w:vAlign w:val="center"/>
          </w:tcPr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8" w:anchor="XuMLCF18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IJCAI 2018</w:t>
              </w:r>
            </w:hyperlink>
          </w:p>
        </w:tc>
        <w:tc>
          <w:tcPr>
            <w:tcW w:w="2126" w:type="dxa"/>
            <w:vAlign w:val="center"/>
          </w:tcPr>
          <w:p w:rsidR="002A5290" w:rsidRDefault="00C22F89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9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Pengfei Xu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10" w:history="1">
              <w:r w:rsidR="002A5290">
                <w:rPr>
                  <w:rFonts w:ascii="宋体" w:hAnsi="宋体"/>
                  <w:sz w:val="21"/>
                  <w:szCs w:val="21"/>
                </w:rPr>
                <w:t>Qiguang</w:t>
              </w:r>
              <w:r w:rsidR="002A5290" w:rsidRPr="002D41B7">
                <w:rPr>
                  <w:rFonts w:ascii="宋体" w:hAnsi="宋体"/>
                  <w:sz w:val="21"/>
                  <w:szCs w:val="21"/>
                </w:rPr>
                <w:t>Miao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2A5290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Tiange Liu, </w:t>
            </w:r>
          </w:p>
          <w:p w:rsidR="002A5290" w:rsidRDefault="00C22F89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11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Xiaojiang Chen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Pr="002D41B7" w:rsidRDefault="00C22F89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12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Dingyi Fang</w:t>
              </w:r>
            </w:hyperlink>
          </w:p>
        </w:tc>
        <w:tc>
          <w:tcPr>
            <w:tcW w:w="2125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 3606-3612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 w:hint="eastAsia"/>
                <w:szCs w:val="21"/>
              </w:rPr>
              <w:t>2018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刘天歌</w:t>
            </w:r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许鹏飞</w:t>
            </w:r>
          </w:p>
        </w:tc>
      </w:tr>
      <w:tr w:rsidR="002A5290" w:rsidRPr="00E579E1" w:rsidTr="00A93E03">
        <w:trPr>
          <w:trHeight w:hRule="exact" w:val="2123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/>
                <w:szCs w:val="21"/>
              </w:rPr>
              <w:t>Linear Feature Separation From Topographic Maps Using Energy Density and the Shear Transform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IEEE   Transactions  Image Processing</w:t>
            </w:r>
          </w:p>
        </w:tc>
        <w:tc>
          <w:tcPr>
            <w:tcW w:w="2126" w:type="dxa"/>
            <w:vAlign w:val="center"/>
          </w:tcPr>
          <w:p w:rsidR="002A5290" w:rsidRDefault="00C22F89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13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Qiguang Miao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14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Pengfei Xu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2A5290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Tiange Liu,</w:t>
            </w:r>
          </w:p>
          <w:p w:rsidR="002A5290" w:rsidRDefault="00C22F89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15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Yun Yang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Default="00C22F89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16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Junying Zhang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Pr="002D41B7" w:rsidRDefault="00C22F89" w:rsidP="00A93E03">
            <w:pPr>
              <w:pStyle w:val="a3"/>
              <w:adjustRightIn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17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Weisheng Li</w:t>
              </w:r>
            </w:hyperlink>
          </w:p>
        </w:tc>
        <w:tc>
          <w:tcPr>
            <w:tcW w:w="2125" w:type="dxa"/>
            <w:vAlign w:val="center"/>
          </w:tcPr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hyperlink r:id="rId18" w:anchor="MiaoXLYZL13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 22(4)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:1548-1558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2013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</w:tr>
      <w:tr w:rsidR="002A5290" w:rsidRPr="00E579E1" w:rsidTr="00A93E03">
        <w:trPr>
          <w:trHeight w:hRule="exact" w:val="2150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r w:rsidRPr="002D41B7">
              <w:rPr>
                <w:rFonts w:ascii="宋体" w:eastAsia="宋体" w:hAnsi="宋体" w:cs="Times New Roman"/>
                <w:szCs w:val="21"/>
              </w:rPr>
              <w:t>The Recognition of the Point Symbols in the Scanned Topographic Maps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IEEE   Transactions  Image Processing</w:t>
            </w:r>
          </w:p>
        </w:tc>
        <w:tc>
          <w:tcPr>
            <w:tcW w:w="2126" w:type="dxa"/>
            <w:vAlign w:val="center"/>
          </w:tcPr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19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Qiguang Miao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20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Pengfei Xu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Xuelong</w:t>
            </w:r>
            <w:r w:rsidRPr="002D41B7">
              <w:rPr>
                <w:rFonts w:ascii="宋体" w:hAnsi="宋体" w:hint="eastAsia"/>
                <w:sz w:val="21"/>
                <w:szCs w:val="21"/>
              </w:rPr>
              <w:t xml:space="preserve">Li, Jianfeng Song, Weisheng Li, </w:t>
            </w:r>
          </w:p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Yun Yang</w:t>
            </w:r>
          </w:p>
        </w:tc>
        <w:tc>
          <w:tcPr>
            <w:tcW w:w="2125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26(6): 2751-2766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2017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许鹏飞</w:t>
            </w:r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</w:tr>
      <w:tr w:rsidR="002A5290" w:rsidRPr="00E579E1" w:rsidTr="00A93E03">
        <w:trPr>
          <w:trHeight w:hRule="exact" w:val="2008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</w:pPr>
            <w:r w:rsidRPr="002D41B7">
              <w:rPr>
                <w:rFonts w:ascii="宋体" w:eastAsia="宋体" w:hAnsi="宋体" w:cs="Times New Roman"/>
                <w:szCs w:val="21"/>
              </w:rPr>
              <w:t>Guided Superpixel Method for Topographic Map Processing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IEEE  Transactions  Geoscience and Remote Sensing</w:t>
            </w:r>
          </w:p>
        </w:tc>
        <w:tc>
          <w:tcPr>
            <w:tcW w:w="2126" w:type="dxa"/>
            <w:vAlign w:val="center"/>
          </w:tcPr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21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Qiguang Miao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Tiange Liu,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22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Jianfeng Song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23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Maoguo Gong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24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Yun Yang</w:t>
              </w:r>
            </w:hyperlink>
          </w:p>
        </w:tc>
        <w:tc>
          <w:tcPr>
            <w:tcW w:w="2125" w:type="dxa"/>
            <w:vAlign w:val="center"/>
          </w:tcPr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hyperlink r:id="rId25" w:anchor="MiaoLSGY16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 54(11)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:6265-6279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</w:tr>
      <w:tr w:rsidR="002A5290" w:rsidRPr="00E579E1" w:rsidTr="00A93E03">
        <w:trPr>
          <w:trHeight w:hRule="exact" w:val="2121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 w:hint="eastAsia"/>
                <w:szCs w:val="21"/>
              </w:rPr>
              <w:t>The Reconnection of Contour Lines from Scanned Color Images of Topographical Maps Based on GPU Implementation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IEEE Journal of Selected Topics in Applied Earth Observations and Remot</w:t>
            </w:r>
            <w:r w:rsidRPr="002D41B7">
              <w:rPr>
                <w:rFonts w:ascii="宋体" w:hAnsi="宋体"/>
                <w:sz w:val="21"/>
                <w:szCs w:val="21"/>
              </w:rPr>
              <w:t>e Sensing</w:t>
            </w:r>
          </w:p>
        </w:tc>
        <w:tc>
          <w:tcPr>
            <w:tcW w:w="2126" w:type="dxa"/>
            <w:vAlign w:val="center"/>
          </w:tcPr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Jianfeng Song, Panfeng Wang, Qiguang Miao,</w:t>
            </w:r>
          </w:p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 xml:space="preserve">Ruyi Liu, </w:t>
            </w:r>
          </w:p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Bormin Huang</w:t>
            </w:r>
          </w:p>
        </w:tc>
        <w:tc>
          <w:tcPr>
            <w:tcW w:w="2125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10(2):400-408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2017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宋建锋</w:t>
            </w:r>
          </w:p>
        </w:tc>
      </w:tr>
      <w:tr w:rsidR="002A5290" w:rsidRPr="00E579E1" w:rsidTr="00A93E03">
        <w:trPr>
          <w:trHeight w:hRule="exact" w:val="2008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/>
                <w:szCs w:val="21"/>
              </w:rPr>
              <w:t>Dynamic character grouping based on four consistency constraints in topographic maps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Neurocomputing</w:t>
            </w:r>
          </w:p>
        </w:tc>
        <w:tc>
          <w:tcPr>
            <w:tcW w:w="2126" w:type="dxa"/>
            <w:vAlign w:val="center"/>
          </w:tcPr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26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Pengfei Xu</w:t>
              </w:r>
            </w:hyperlink>
            <w:r w:rsidR="002A5290" w:rsidRPr="002D41B7"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Qiguang Miao,</w:t>
            </w:r>
          </w:p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 xml:space="preserve">Ruyi Liu, </w:t>
            </w:r>
          </w:p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Xiaojiang Chen, Xunli Fan</w:t>
            </w:r>
          </w:p>
        </w:tc>
        <w:tc>
          <w:tcPr>
            <w:tcW w:w="2125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212: 96-106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许鹏飞</w:t>
            </w:r>
          </w:p>
        </w:tc>
      </w:tr>
      <w:tr w:rsidR="002A5290" w:rsidRPr="00E579E1" w:rsidTr="00A93E03">
        <w:trPr>
          <w:trHeight w:hRule="exact" w:val="1967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/>
                <w:szCs w:val="21"/>
              </w:rPr>
              <w:t>Graphic-based character grouping in topographic maps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Neurocomputing</w:t>
            </w:r>
          </w:p>
        </w:tc>
        <w:tc>
          <w:tcPr>
            <w:tcW w:w="2126" w:type="dxa"/>
            <w:vAlign w:val="center"/>
          </w:tcPr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27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Pengfei Xu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28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Qiguang Miao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Tiange Liu,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29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Xiaojiang Chen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30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Weike Nie</w:t>
              </w:r>
            </w:hyperlink>
          </w:p>
        </w:tc>
        <w:tc>
          <w:tcPr>
            <w:tcW w:w="2125" w:type="dxa"/>
            <w:vAlign w:val="center"/>
          </w:tcPr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hyperlink r:id="rId31" w:anchor="XuMLCN16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189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:160-170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许鹏飞</w:t>
            </w:r>
          </w:p>
        </w:tc>
      </w:tr>
      <w:tr w:rsidR="002A5290" w:rsidRPr="00E579E1" w:rsidTr="00A93E03">
        <w:trPr>
          <w:trHeight w:hRule="exact" w:val="1990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</w:pPr>
            <w:r w:rsidRPr="002D41B7">
              <w:rPr>
                <w:rFonts w:ascii="宋体" w:eastAsia="宋体" w:hAnsi="宋体" w:cs="Times New Roman"/>
                <w:szCs w:val="21"/>
              </w:rPr>
              <w:t>A novel fast image segmentation algorithm for large topographic maps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Neurocomputing</w:t>
            </w:r>
          </w:p>
        </w:tc>
        <w:tc>
          <w:tcPr>
            <w:tcW w:w="2126" w:type="dxa"/>
            <w:vAlign w:val="center"/>
          </w:tcPr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32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Qiguang Miao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33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Pengfei Xu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Tiange Liu,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34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Jianfeng Song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35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Xiaojiang Chen</w:t>
              </w:r>
            </w:hyperlink>
          </w:p>
        </w:tc>
        <w:tc>
          <w:tcPr>
            <w:tcW w:w="2125" w:type="dxa"/>
            <w:vAlign w:val="center"/>
          </w:tcPr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hyperlink r:id="rId36" w:anchor="MiaoXLSC15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 168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:808-822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2015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许鹏飞</w:t>
            </w:r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</w:tr>
      <w:tr w:rsidR="002A5290" w:rsidRPr="00E579E1" w:rsidTr="00A93E03">
        <w:trPr>
          <w:trHeight w:hRule="exact" w:val="1143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lastRenderedPageBreak/>
              <w:t>9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 w:hint="eastAsia"/>
                <w:szCs w:val="21"/>
              </w:rPr>
              <w:t>A novel algorithm of image fusion based on shearlets and PCNN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Neurocomputing</w:t>
            </w:r>
          </w:p>
        </w:tc>
        <w:tc>
          <w:tcPr>
            <w:tcW w:w="2126" w:type="dxa"/>
            <w:vAlign w:val="center"/>
          </w:tcPr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Cheng Shi,</w:t>
            </w:r>
          </w:p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Qiguang Miao, Pengfei Xu</w:t>
            </w:r>
          </w:p>
        </w:tc>
        <w:tc>
          <w:tcPr>
            <w:tcW w:w="2125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117（10）：47-53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2013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石程</w:t>
            </w:r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</w:tr>
      <w:tr w:rsidR="002A5290" w:rsidRPr="002D41B7" w:rsidTr="00A93E03">
        <w:trPr>
          <w:trHeight w:hRule="exact" w:val="2265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</w:pPr>
            <w:r w:rsidRPr="002D41B7">
              <w:rPr>
                <w:rFonts w:ascii="宋体" w:eastAsia="宋体" w:hAnsi="宋体" w:cs="Times New Roman"/>
                <w:szCs w:val="21"/>
              </w:rPr>
              <w:t>A contour-line color layer separation algorithm based on fuzzy clustering and region growing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Computers &amp; Geosciences</w:t>
            </w:r>
          </w:p>
        </w:tc>
        <w:tc>
          <w:tcPr>
            <w:tcW w:w="2126" w:type="dxa"/>
            <w:vAlign w:val="center"/>
          </w:tcPr>
          <w:p w:rsidR="002A5290" w:rsidRDefault="002A5290" w:rsidP="00A93E0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Tiange Liu, </w:t>
            </w:r>
          </w:p>
          <w:p w:rsidR="002A5290" w:rsidRDefault="00C22F89" w:rsidP="00A93E0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37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Qiguang Miao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38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Pengfei Xu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39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Yubing Tong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40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Jianfeng Song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Default="00C22F89" w:rsidP="00A93E0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41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Ge Xia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Default="00C22F89" w:rsidP="00A93E0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42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Yun Yang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Pr="002D41B7" w:rsidRDefault="00C22F89" w:rsidP="00A93E0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21"/>
                <w:szCs w:val="21"/>
              </w:rPr>
            </w:pPr>
            <w:hyperlink r:id="rId43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Xiaojie Zhai</w:t>
              </w:r>
            </w:hyperlink>
          </w:p>
        </w:tc>
        <w:tc>
          <w:tcPr>
            <w:tcW w:w="2125" w:type="dxa"/>
            <w:vAlign w:val="center"/>
          </w:tcPr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hyperlink r:id="rId44" w:anchor="LiuMXTSXYZ16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 88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:41-53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刘天歌</w:t>
            </w:r>
          </w:p>
        </w:tc>
      </w:tr>
      <w:tr w:rsidR="002A5290" w:rsidRPr="002D41B7" w:rsidTr="00A93E03">
        <w:trPr>
          <w:trHeight w:hRule="exact" w:val="2258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</w:pPr>
            <w:r w:rsidRPr="002D41B7">
              <w:rPr>
                <w:rFonts w:ascii="宋体" w:eastAsia="宋体" w:hAnsi="宋体" w:cs="Times New Roman"/>
                <w:szCs w:val="21"/>
              </w:rPr>
              <w:t>SCTMS: Superpixel based color topographic map segmentation method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Journal of Visual Communication and Image Representation</w:t>
            </w:r>
          </w:p>
        </w:tc>
        <w:tc>
          <w:tcPr>
            <w:tcW w:w="2126" w:type="dxa"/>
            <w:vAlign w:val="center"/>
          </w:tcPr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Tiange Liu,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45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Qiguang Miao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46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Kuan Tian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47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Jianfeng Song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48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Yun Yang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49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Yutao Qi</w:t>
              </w:r>
            </w:hyperlink>
          </w:p>
        </w:tc>
        <w:tc>
          <w:tcPr>
            <w:tcW w:w="2125" w:type="dxa"/>
            <w:vAlign w:val="center"/>
          </w:tcPr>
          <w:p w:rsidR="002A5290" w:rsidRPr="002D41B7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hyperlink r:id="rId50" w:anchor="LiuMTSYQ16" w:history="1">
              <w:r w:rsidR="002A5290" w:rsidRPr="002D41B7">
                <w:rPr>
                  <w:rFonts w:ascii="宋体" w:hAnsi="宋体"/>
                  <w:sz w:val="21"/>
                  <w:szCs w:val="21"/>
                </w:rPr>
                <w:t> 35</w:t>
              </w:r>
            </w:hyperlink>
            <w:r w:rsidR="002A5290" w:rsidRPr="002D41B7">
              <w:rPr>
                <w:rFonts w:ascii="宋体" w:hAnsi="宋体"/>
                <w:sz w:val="21"/>
                <w:szCs w:val="21"/>
              </w:rPr>
              <w:t>:78-90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 w:rsidRPr="002D41B7"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刘天歌</w:t>
            </w:r>
          </w:p>
        </w:tc>
      </w:tr>
      <w:tr w:rsidR="002A5290" w:rsidRPr="00E579E1" w:rsidTr="00A93E03">
        <w:trPr>
          <w:trHeight w:hRule="exact" w:val="2433"/>
          <w:jc w:val="center"/>
        </w:trPr>
        <w:tc>
          <w:tcPr>
            <w:tcW w:w="1102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976" w:type="dxa"/>
            <w:vAlign w:val="center"/>
          </w:tcPr>
          <w:p w:rsidR="002A5290" w:rsidRPr="002D41B7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/>
                <w:szCs w:val="21"/>
              </w:rPr>
              <w:t>Artistic information extraction from Chinese calligraphy works via Shear-Guided filter</w:t>
            </w:r>
          </w:p>
        </w:tc>
        <w:tc>
          <w:tcPr>
            <w:tcW w:w="24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Journal of Visual Communication and Image Representation</w:t>
            </w:r>
          </w:p>
        </w:tc>
        <w:tc>
          <w:tcPr>
            <w:tcW w:w="2126" w:type="dxa"/>
            <w:vAlign w:val="center"/>
          </w:tcPr>
          <w:p w:rsidR="002A5290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 w:hint="eastAsia"/>
                <w:szCs w:val="21"/>
              </w:rPr>
              <w:t xml:space="preserve">Pengfei Xu, </w:t>
            </w:r>
          </w:p>
          <w:p w:rsidR="002A5290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 w:hint="eastAsia"/>
                <w:szCs w:val="21"/>
              </w:rPr>
              <w:t xml:space="preserve">Xia Zheng, </w:t>
            </w:r>
          </w:p>
          <w:p w:rsidR="002A5290" w:rsidRPr="003D4407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B7">
              <w:rPr>
                <w:rFonts w:ascii="宋体" w:eastAsia="宋体" w:hAnsi="宋体" w:cs="Times New Roman" w:hint="eastAsia"/>
                <w:szCs w:val="21"/>
              </w:rPr>
              <w:t>Xiaojun Chang, Qiguang Miao, Zhanyong Tang, Xiaojiang Chen, Dingyi Fang</w:t>
            </w:r>
          </w:p>
        </w:tc>
        <w:tc>
          <w:tcPr>
            <w:tcW w:w="2125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/>
                <w:sz w:val="21"/>
                <w:szCs w:val="21"/>
              </w:rPr>
              <w:t>40: 791-807</w:t>
            </w:r>
          </w:p>
        </w:tc>
        <w:tc>
          <w:tcPr>
            <w:tcW w:w="792" w:type="dxa"/>
            <w:vAlign w:val="center"/>
          </w:tcPr>
          <w:p w:rsidR="002A5290" w:rsidRPr="002D41B7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 w:rsidRPr="002D41B7"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910" w:type="dxa"/>
            <w:vAlign w:val="center"/>
          </w:tcPr>
          <w:p w:rsidR="002A5290" w:rsidRPr="002D41B7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郑霞</w:t>
            </w:r>
          </w:p>
        </w:tc>
        <w:tc>
          <w:tcPr>
            <w:tcW w:w="993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2D41B7">
              <w:rPr>
                <w:rFonts w:ascii="宋体" w:hAnsi="宋体" w:hint="eastAsia"/>
                <w:sz w:val="21"/>
                <w:szCs w:val="21"/>
              </w:rPr>
              <w:t>许鹏飞</w:t>
            </w:r>
          </w:p>
        </w:tc>
      </w:tr>
      <w:tr w:rsidR="002A5290" w:rsidRPr="00E579E1" w:rsidTr="00A93E03">
        <w:trPr>
          <w:trHeight w:hRule="exact" w:val="1844"/>
          <w:jc w:val="center"/>
        </w:trPr>
        <w:tc>
          <w:tcPr>
            <w:tcW w:w="1102" w:type="dxa"/>
            <w:vAlign w:val="center"/>
          </w:tcPr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2976" w:type="dxa"/>
            <w:vAlign w:val="center"/>
          </w:tcPr>
          <w:p w:rsidR="002A5290" w:rsidRPr="00F321E4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321E4">
              <w:rPr>
                <w:rFonts w:ascii="宋体" w:eastAsia="宋体" w:hAnsi="宋体" w:cs="Times New Roman" w:hint="eastAsia"/>
                <w:szCs w:val="21"/>
              </w:rPr>
              <w:t>An edge detection algorithm based on the multi-direction shear transform</w:t>
            </w:r>
          </w:p>
        </w:tc>
        <w:tc>
          <w:tcPr>
            <w:tcW w:w="2410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9B7B7F">
              <w:rPr>
                <w:rFonts w:ascii="宋体" w:hAnsi="宋体"/>
                <w:sz w:val="21"/>
                <w:szCs w:val="21"/>
              </w:rPr>
              <w:t>Journal of Visual Communication and Image Representation</w:t>
            </w:r>
          </w:p>
        </w:tc>
        <w:tc>
          <w:tcPr>
            <w:tcW w:w="2126" w:type="dxa"/>
            <w:vAlign w:val="center"/>
          </w:tcPr>
          <w:p w:rsidR="002A5290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D51666">
              <w:rPr>
                <w:rFonts w:ascii="宋体" w:eastAsia="宋体" w:hAnsi="宋体" w:cs="Times New Roman" w:hint="eastAsia"/>
                <w:szCs w:val="21"/>
              </w:rPr>
              <w:t xml:space="preserve">Pengfei Xu, </w:t>
            </w:r>
          </w:p>
          <w:p w:rsidR="002A5290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D51666">
              <w:rPr>
                <w:rFonts w:ascii="宋体" w:eastAsia="宋体" w:hAnsi="宋体" w:cs="Times New Roman"/>
                <w:szCs w:val="21"/>
              </w:rPr>
              <w:t>Qiguang Miao</w:t>
            </w:r>
            <w:r w:rsidRPr="00D51666">
              <w:rPr>
                <w:rFonts w:ascii="宋体" w:eastAsia="宋体" w:hAnsi="宋体" w:cs="Times New Roman" w:hint="eastAsia"/>
                <w:szCs w:val="21"/>
              </w:rPr>
              <w:t>,</w:t>
            </w:r>
          </w:p>
          <w:p w:rsidR="002A5290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D51666">
              <w:rPr>
                <w:rFonts w:ascii="宋体" w:eastAsia="宋体" w:hAnsi="宋体" w:cs="Times New Roman"/>
                <w:szCs w:val="21"/>
              </w:rPr>
              <w:t>Cheng Shi</w:t>
            </w:r>
            <w:r w:rsidRPr="00D51666">
              <w:rPr>
                <w:rFonts w:ascii="宋体" w:eastAsia="宋体" w:hAnsi="宋体" w:cs="Times New Roman" w:hint="eastAsia"/>
                <w:szCs w:val="21"/>
              </w:rPr>
              <w:t>,</w:t>
            </w:r>
          </w:p>
          <w:p w:rsidR="002A5290" w:rsidRPr="003D4407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D51666">
              <w:rPr>
                <w:rFonts w:ascii="宋体" w:eastAsia="宋体" w:hAnsi="宋体" w:cs="Times New Roman"/>
                <w:szCs w:val="21"/>
              </w:rPr>
              <w:t>Junying Zhang</w:t>
            </w:r>
            <w:r w:rsidRPr="00D51666">
              <w:rPr>
                <w:rFonts w:ascii="宋体" w:eastAsia="宋体" w:hAnsi="宋体" w:cs="Times New Roman" w:hint="eastAsia"/>
                <w:szCs w:val="21"/>
              </w:rPr>
              <w:t>,</w:t>
            </w:r>
            <w:r w:rsidRPr="00D51666">
              <w:rPr>
                <w:rFonts w:ascii="宋体" w:eastAsia="宋体" w:hAnsi="宋体" w:cs="Times New Roman"/>
                <w:szCs w:val="21"/>
              </w:rPr>
              <w:t>Weisheng Li</w:t>
            </w:r>
          </w:p>
        </w:tc>
        <w:tc>
          <w:tcPr>
            <w:tcW w:w="2125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F321E4">
              <w:rPr>
                <w:rFonts w:ascii="宋体" w:hAnsi="宋体" w:hint="eastAsia"/>
                <w:sz w:val="21"/>
                <w:szCs w:val="21"/>
              </w:rPr>
              <w:t>23（5）：827-833</w:t>
            </w:r>
          </w:p>
        </w:tc>
        <w:tc>
          <w:tcPr>
            <w:tcW w:w="792" w:type="dxa"/>
            <w:vAlign w:val="center"/>
          </w:tcPr>
          <w:p w:rsidR="002A5290" w:rsidRPr="00E579E1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</w:t>
            </w:r>
          </w:p>
        </w:tc>
        <w:tc>
          <w:tcPr>
            <w:tcW w:w="910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许鹏飞</w:t>
            </w:r>
          </w:p>
        </w:tc>
      </w:tr>
      <w:tr w:rsidR="002A5290" w:rsidRPr="00E579E1" w:rsidTr="00A93E03">
        <w:trPr>
          <w:trHeight w:hRule="exact" w:val="1842"/>
          <w:jc w:val="center"/>
        </w:trPr>
        <w:tc>
          <w:tcPr>
            <w:tcW w:w="1102" w:type="dxa"/>
            <w:vAlign w:val="center"/>
          </w:tcPr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2976" w:type="dxa"/>
            <w:vAlign w:val="center"/>
          </w:tcPr>
          <w:p w:rsidR="002A5290" w:rsidRPr="00D51666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D51666">
              <w:rPr>
                <w:rFonts w:ascii="宋体" w:eastAsia="宋体" w:hAnsi="宋体" w:cs="Times New Roman"/>
                <w:szCs w:val="21"/>
              </w:rPr>
              <w:t>Color topographical map segmentation Algorithm based on linear element features</w:t>
            </w:r>
          </w:p>
        </w:tc>
        <w:tc>
          <w:tcPr>
            <w:tcW w:w="2410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D51666">
              <w:rPr>
                <w:rFonts w:ascii="宋体" w:hAnsi="宋体" w:hint="eastAsia"/>
                <w:sz w:val="21"/>
                <w:szCs w:val="21"/>
              </w:rPr>
              <w:t>Multimedia tools and Applications</w:t>
            </w:r>
          </w:p>
        </w:tc>
        <w:tc>
          <w:tcPr>
            <w:tcW w:w="2126" w:type="dxa"/>
            <w:vAlign w:val="center"/>
          </w:tcPr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D51666">
              <w:rPr>
                <w:rFonts w:ascii="宋体" w:hAnsi="宋体"/>
                <w:sz w:val="21"/>
                <w:szCs w:val="21"/>
              </w:rPr>
              <w:t>Tiange Liu,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51" w:history="1">
              <w:r w:rsidR="002A5290" w:rsidRPr="00D51666">
                <w:rPr>
                  <w:rFonts w:ascii="宋体" w:hAnsi="宋体"/>
                  <w:sz w:val="21"/>
                  <w:szCs w:val="21"/>
                </w:rPr>
                <w:t>Qiguang Miao</w:t>
              </w:r>
            </w:hyperlink>
            <w:r w:rsidR="002A5290" w:rsidRPr="00D51666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52" w:history="1">
              <w:r w:rsidR="002A5290" w:rsidRPr="00D51666">
                <w:rPr>
                  <w:rFonts w:ascii="宋体" w:hAnsi="宋体"/>
                  <w:sz w:val="21"/>
                  <w:szCs w:val="21"/>
                </w:rPr>
                <w:t>Pengfei Xu</w:t>
              </w:r>
            </w:hyperlink>
            <w:r w:rsidR="002A5290" w:rsidRPr="00D51666">
              <w:rPr>
                <w:rFonts w:ascii="宋体" w:hAnsi="宋体"/>
                <w:sz w:val="21"/>
                <w:szCs w:val="21"/>
              </w:rPr>
              <w:t>, </w:t>
            </w:r>
          </w:p>
          <w:p w:rsidR="002A5290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53" w:history="1">
              <w:r w:rsidR="002A5290" w:rsidRPr="00D51666">
                <w:rPr>
                  <w:rFonts w:ascii="宋体" w:hAnsi="宋体"/>
                  <w:sz w:val="21"/>
                  <w:szCs w:val="21"/>
                </w:rPr>
                <w:t>Jianfeng Song</w:t>
              </w:r>
            </w:hyperlink>
            <w:r w:rsidR="002A5290" w:rsidRPr="00D51666">
              <w:rPr>
                <w:rFonts w:ascii="宋体" w:hAnsi="宋体"/>
                <w:sz w:val="21"/>
                <w:szCs w:val="21"/>
              </w:rPr>
              <w:t>,</w:t>
            </w:r>
          </w:p>
          <w:p w:rsidR="002A5290" w:rsidRPr="00E579E1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hyperlink r:id="rId54" w:history="1">
              <w:r w:rsidR="002A5290" w:rsidRPr="00D51666">
                <w:rPr>
                  <w:rFonts w:ascii="宋体" w:hAnsi="宋体"/>
                  <w:sz w:val="21"/>
                  <w:szCs w:val="21"/>
                </w:rPr>
                <w:t>Yi-Ning Quan</w:t>
              </w:r>
            </w:hyperlink>
          </w:p>
        </w:tc>
        <w:tc>
          <w:tcPr>
            <w:tcW w:w="2125" w:type="dxa"/>
            <w:vAlign w:val="center"/>
          </w:tcPr>
          <w:p w:rsidR="002A5290" w:rsidRPr="00E579E1" w:rsidRDefault="00C22F89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hyperlink r:id="rId55" w:anchor="LiuMXSQ16" w:history="1">
              <w:r w:rsidR="002A5290" w:rsidRPr="00D51666">
                <w:rPr>
                  <w:rFonts w:ascii="宋体" w:hAnsi="宋体"/>
                  <w:sz w:val="21"/>
                  <w:szCs w:val="21"/>
                </w:rPr>
                <w:t> 75(10)</w:t>
              </w:r>
            </w:hyperlink>
            <w:r w:rsidR="002A5290">
              <w:rPr>
                <w:rFonts w:ascii="宋体" w:hAnsi="宋体"/>
                <w:sz w:val="21"/>
                <w:szCs w:val="21"/>
              </w:rPr>
              <w:t>:</w:t>
            </w:r>
            <w:r w:rsidR="002A5290" w:rsidRPr="00D51666">
              <w:rPr>
                <w:rFonts w:ascii="宋体" w:hAnsi="宋体"/>
                <w:sz w:val="21"/>
                <w:szCs w:val="21"/>
              </w:rPr>
              <w:t>5417-5438</w:t>
            </w:r>
          </w:p>
        </w:tc>
        <w:tc>
          <w:tcPr>
            <w:tcW w:w="792" w:type="dxa"/>
            <w:vAlign w:val="center"/>
          </w:tcPr>
          <w:p w:rsidR="002A5290" w:rsidRPr="00E579E1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910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刘天歌</w:t>
            </w:r>
          </w:p>
        </w:tc>
      </w:tr>
      <w:tr w:rsidR="002A5290" w:rsidRPr="00E579E1" w:rsidTr="00A93E03">
        <w:trPr>
          <w:trHeight w:hRule="exact" w:val="1866"/>
          <w:jc w:val="center"/>
        </w:trPr>
        <w:tc>
          <w:tcPr>
            <w:tcW w:w="1102" w:type="dxa"/>
            <w:vAlign w:val="center"/>
          </w:tcPr>
          <w:p w:rsidR="002A5290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2976" w:type="dxa"/>
            <w:vAlign w:val="center"/>
          </w:tcPr>
          <w:p w:rsidR="002A5290" w:rsidRPr="00E24D5E" w:rsidRDefault="002A5290" w:rsidP="00A93E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E24D5E">
              <w:rPr>
                <w:rFonts w:ascii="宋体" w:eastAsia="宋体" w:hAnsi="宋体" w:cs="Times New Roman"/>
                <w:szCs w:val="21"/>
              </w:rPr>
              <w:t>A denoising algorithm via wiener filtering in the shearlet domain</w:t>
            </w:r>
          </w:p>
        </w:tc>
        <w:tc>
          <w:tcPr>
            <w:tcW w:w="2410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D51666">
              <w:rPr>
                <w:rFonts w:ascii="宋体" w:hAnsi="宋体" w:hint="eastAsia"/>
                <w:sz w:val="21"/>
                <w:szCs w:val="21"/>
              </w:rPr>
              <w:t>Multimedia tools and Applications</w:t>
            </w:r>
          </w:p>
        </w:tc>
        <w:tc>
          <w:tcPr>
            <w:tcW w:w="2126" w:type="dxa"/>
            <w:vAlign w:val="center"/>
          </w:tcPr>
          <w:p w:rsidR="002A5290" w:rsidRDefault="002A5290" w:rsidP="00A93E03">
            <w:pPr>
              <w:rPr>
                <w:rFonts w:ascii="宋体" w:eastAsia="宋体" w:hAnsi="宋体" w:cs="Times New Roman"/>
                <w:szCs w:val="21"/>
              </w:rPr>
            </w:pPr>
            <w:r w:rsidRPr="00E24D5E">
              <w:rPr>
                <w:rFonts w:ascii="宋体" w:eastAsia="宋体" w:hAnsi="宋体" w:cs="Times New Roman" w:hint="eastAsia"/>
                <w:szCs w:val="21"/>
              </w:rPr>
              <w:t xml:space="preserve">Pengfei Xu, </w:t>
            </w:r>
          </w:p>
          <w:p w:rsidR="002A5290" w:rsidRDefault="002A5290" w:rsidP="00A93E03">
            <w:pPr>
              <w:rPr>
                <w:rFonts w:ascii="宋体" w:eastAsia="宋体" w:hAnsi="宋体" w:cs="Times New Roman"/>
                <w:szCs w:val="21"/>
              </w:rPr>
            </w:pPr>
            <w:r w:rsidRPr="00E24D5E">
              <w:rPr>
                <w:rFonts w:ascii="宋体" w:eastAsia="宋体" w:hAnsi="宋体" w:cs="Times New Roman" w:hint="eastAsia"/>
                <w:szCs w:val="21"/>
              </w:rPr>
              <w:t>Qiguang Miao,</w:t>
            </w:r>
          </w:p>
          <w:p w:rsidR="002A5290" w:rsidRDefault="002A5290" w:rsidP="00A93E03">
            <w:pPr>
              <w:rPr>
                <w:rFonts w:ascii="宋体" w:eastAsia="宋体" w:hAnsi="宋体" w:cs="Times New Roman"/>
                <w:szCs w:val="21"/>
              </w:rPr>
            </w:pPr>
            <w:r w:rsidRPr="00E24D5E">
              <w:rPr>
                <w:rFonts w:ascii="宋体" w:eastAsia="宋体" w:hAnsi="宋体" w:cs="Times New Roman" w:hint="eastAsia"/>
                <w:szCs w:val="21"/>
              </w:rPr>
              <w:t>Cheng Shi,</w:t>
            </w:r>
          </w:p>
          <w:p w:rsidR="002A5290" w:rsidRPr="001130A3" w:rsidRDefault="002A5290" w:rsidP="00A93E03">
            <w:pPr>
              <w:rPr>
                <w:rFonts w:ascii="宋体" w:eastAsia="宋体" w:hAnsi="宋体" w:cs="Times New Roman"/>
                <w:szCs w:val="21"/>
              </w:rPr>
            </w:pPr>
            <w:r w:rsidRPr="00E24D5E">
              <w:rPr>
                <w:rFonts w:ascii="宋体" w:eastAsia="宋体" w:hAnsi="宋体" w:cs="Times New Roman" w:hint="eastAsia"/>
                <w:szCs w:val="21"/>
              </w:rPr>
              <w:t>JunjieShi</w:t>
            </w:r>
          </w:p>
        </w:tc>
        <w:tc>
          <w:tcPr>
            <w:tcW w:w="2125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24D5E">
              <w:rPr>
                <w:rFonts w:ascii="宋体" w:hAnsi="宋体"/>
                <w:sz w:val="21"/>
                <w:szCs w:val="21"/>
              </w:rPr>
              <w:t>71(3): 1529-1558</w:t>
            </w:r>
          </w:p>
        </w:tc>
        <w:tc>
          <w:tcPr>
            <w:tcW w:w="792" w:type="dxa"/>
            <w:vAlign w:val="center"/>
          </w:tcPr>
          <w:p w:rsidR="002A5290" w:rsidRPr="00E579E1" w:rsidRDefault="002A5290" w:rsidP="00A93E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</w:t>
            </w:r>
          </w:p>
        </w:tc>
        <w:tc>
          <w:tcPr>
            <w:tcW w:w="910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苗启广</w:t>
            </w:r>
            <w:proofErr w:type="gramEnd"/>
          </w:p>
        </w:tc>
        <w:tc>
          <w:tcPr>
            <w:tcW w:w="993" w:type="dxa"/>
            <w:vAlign w:val="center"/>
          </w:tcPr>
          <w:p w:rsidR="002A5290" w:rsidRPr="00E579E1" w:rsidRDefault="002A5290" w:rsidP="00A93E03">
            <w:pPr>
              <w:pStyle w:val="a3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许鹏飞</w:t>
            </w:r>
          </w:p>
        </w:tc>
      </w:tr>
    </w:tbl>
    <w:p w:rsidR="002A5290" w:rsidRPr="00E579E1" w:rsidRDefault="00B41234" w:rsidP="00B41234">
      <w:pPr>
        <w:pStyle w:val="a3"/>
        <w:ind w:firstLineChars="0" w:firstLine="0"/>
        <w:outlineLvl w:val="1"/>
        <w:rPr>
          <w:rFonts w:ascii="宋体" w:hAnsi="宋体" w:cs="Courier"/>
          <w:b/>
          <w:kern w:val="0"/>
          <w:sz w:val="28"/>
          <w:szCs w:val="28"/>
        </w:rPr>
      </w:pPr>
      <w:r>
        <w:rPr>
          <w:rFonts w:ascii="宋体" w:hAnsi="宋体" w:cs="Courier" w:hint="eastAsia"/>
          <w:b/>
          <w:kern w:val="0"/>
          <w:sz w:val="28"/>
          <w:szCs w:val="28"/>
        </w:rPr>
        <w:t xml:space="preserve">                               </w:t>
      </w:r>
      <w:r w:rsidR="002A5290" w:rsidRPr="00E579E1">
        <w:rPr>
          <w:rFonts w:ascii="宋体" w:hAnsi="宋体" w:cs="Courier"/>
          <w:b/>
          <w:kern w:val="0"/>
          <w:sz w:val="28"/>
          <w:szCs w:val="28"/>
        </w:rPr>
        <w:t>主要知识产权</w:t>
      </w:r>
      <w:r w:rsidR="002A5290" w:rsidRPr="00E579E1">
        <w:rPr>
          <w:rFonts w:ascii="宋体" w:hAnsi="宋体" w:cs="Courier" w:hint="eastAsia"/>
          <w:b/>
          <w:kern w:val="0"/>
          <w:sz w:val="28"/>
          <w:szCs w:val="28"/>
        </w:rPr>
        <w:t>证明</w:t>
      </w:r>
      <w:r w:rsidR="002A5290" w:rsidRPr="00E579E1">
        <w:rPr>
          <w:rFonts w:ascii="宋体" w:hAnsi="宋体" w:cs="Courier"/>
          <w:b/>
          <w:kern w:val="0"/>
          <w:sz w:val="28"/>
          <w:szCs w:val="28"/>
        </w:rPr>
        <w:t>目录</w:t>
      </w:r>
      <w:r w:rsidR="002A5290" w:rsidRPr="00E579E1">
        <w:rPr>
          <w:rFonts w:ascii="宋体" w:hAnsi="宋体" w:cs="Courier" w:hint="eastAsia"/>
          <w:b/>
          <w:kern w:val="0"/>
          <w:sz w:val="28"/>
          <w:szCs w:val="28"/>
        </w:rPr>
        <w:t>（</w:t>
      </w:r>
      <w:r w:rsidR="002A5290" w:rsidRPr="00E579E1">
        <w:rPr>
          <w:rFonts w:ascii="宋体" w:hAnsi="宋体" w:cs="Courier"/>
          <w:b/>
          <w:kern w:val="0"/>
          <w:sz w:val="28"/>
          <w:szCs w:val="28"/>
        </w:rPr>
        <w:t>限</w:t>
      </w:r>
      <w:r w:rsidR="002A5290" w:rsidRPr="00E579E1">
        <w:rPr>
          <w:rFonts w:ascii="宋体" w:hAnsi="宋体" w:cs="Courier" w:hint="eastAsia"/>
          <w:b/>
          <w:kern w:val="0"/>
          <w:sz w:val="28"/>
          <w:szCs w:val="28"/>
        </w:rPr>
        <w:t>10条）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992"/>
        <w:gridCol w:w="1276"/>
        <w:gridCol w:w="709"/>
        <w:gridCol w:w="1401"/>
        <w:gridCol w:w="1985"/>
        <w:gridCol w:w="1859"/>
        <w:gridCol w:w="1134"/>
      </w:tblGrid>
      <w:tr w:rsidR="002A5290" w:rsidRPr="00E579E1" w:rsidTr="00A93E03">
        <w:trPr>
          <w:trHeight w:val="567"/>
          <w:jc w:val="center"/>
        </w:trPr>
        <w:tc>
          <w:tcPr>
            <w:tcW w:w="1526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知识产权类别</w:t>
            </w:r>
          </w:p>
        </w:tc>
        <w:tc>
          <w:tcPr>
            <w:tcW w:w="3260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知识产权具体</w:t>
            </w:r>
            <w:r w:rsidRPr="00E579E1"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国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家</w:t>
            </w:r>
          </w:p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（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地</w:t>
            </w:r>
            <w:r w:rsidRPr="00E579E1">
              <w:rPr>
                <w:rFonts w:ascii="宋体" w:hAnsi="宋体"/>
                <w:sz w:val="21"/>
                <w:szCs w:val="21"/>
              </w:rPr>
              <w:t>区）</w:t>
            </w:r>
          </w:p>
        </w:tc>
        <w:tc>
          <w:tcPr>
            <w:tcW w:w="1276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授权号</w:t>
            </w:r>
          </w:p>
        </w:tc>
        <w:tc>
          <w:tcPr>
            <w:tcW w:w="709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授权日期</w:t>
            </w:r>
          </w:p>
        </w:tc>
        <w:tc>
          <w:tcPr>
            <w:tcW w:w="1401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证书编号</w:t>
            </w:r>
          </w:p>
        </w:tc>
        <w:tc>
          <w:tcPr>
            <w:tcW w:w="1985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权利人</w:t>
            </w:r>
          </w:p>
        </w:tc>
        <w:tc>
          <w:tcPr>
            <w:tcW w:w="1859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发明人</w:t>
            </w:r>
          </w:p>
        </w:tc>
        <w:tc>
          <w:tcPr>
            <w:tcW w:w="1134" w:type="dxa"/>
          </w:tcPr>
          <w:p w:rsidR="002A5290" w:rsidRPr="00A97A25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A97A25">
              <w:rPr>
                <w:rFonts w:ascii="宋体" w:hAnsi="宋体" w:hint="eastAsia"/>
                <w:color w:val="000000"/>
                <w:sz w:val="21"/>
                <w:szCs w:val="21"/>
              </w:rPr>
              <w:t>专利有效状态</w:t>
            </w:r>
          </w:p>
        </w:tc>
      </w:tr>
      <w:tr w:rsidR="002A5290" w:rsidRPr="0002601B" w:rsidTr="00A93E03">
        <w:trPr>
          <w:trHeight w:val="567"/>
          <w:jc w:val="center"/>
        </w:trPr>
        <w:tc>
          <w:tcPr>
            <w:tcW w:w="1526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发明专利</w:t>
            </w:r>
          </w:p>
        </w:tc>
        <w:tc>
          <w:tcPr>
            <w:tcW w:w="3260" w:type="dxa"/>
          </w:tcPr>
          <w:p w:rsidR="002A5290" w:rsidRPr="00E579E1" w:rsidRDefault="002A5290" w:rsidP="00A93E03">
            <w:pPr>
              <w:pStyle w:val="a3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B45F86">
              <w:rPr>
                <w:rFonts w:ascii="宋体" w:hAnsi="宋体" w:hint="eastAsia"/>
                <w:sz w:val="21"/>
                <w:szCs w:val="21"/>
              </w:rPr>
              <w:t>基于随机概率采样与多级融合的大幅面地形图分割方法</w:t>
            </w:r>
          </w:p>
        </w:tc>
        <w:tc>
          <w:tcPr>
            <w:tcW w:w="992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B45F86">
              <w:rPr>
                <w:rFonts w:ascii="宋体" w:hAnsi="宋体"/>
                <w:sz w:val="21"/>
                <w:szCs w:val="21"/>
              </w:rPr>
              <w:t>ZL201410029317.8</w:t>
            </w:r>
          </w:p>
        </w:tc>
        <w:tc>
          <w:tcPr>
            <w:tcW w:w="70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B45F86">
              <w:rPr>
                <w:rFonts w:ascii="宋体" w:hAnsi="宋体"/>
                <w:sz w:val="21"/>
                <w:szCs w:val="21"/>
              </w:rPr>
              <w:t>20160817</w:t>
            </w:r>
          </w:p>
        </w:tc>
        <w:tc>
          <w:tcPr>
            <w:tcW w:w="1401" w:type="dxa"/>
          </w:tcPr>
          <w:p w:rsidR="002A5290" w:rsidRPr="0002601B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2A5290" w:rsidRPr="0002601B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2601B">
              <w:rPr>
                <w:rFonts w:ascii="宋体" w:hAnsi="宋体"/>
                <w:sz w:val="21"/>
                <w:szCs w:val="21"/>
              </w:rPr>
              <w:t>西安电子科技大学</w:t>
            </w:r>
          </w:p>
        </w:tc>
        <w:tc>
          <w:tcPr>
            <w:tcW w:w="1859" w:type="dxa"/>
          </w:tcPr>
          <w:p w:rsidR="002A5290" w:rsidRPr="00B45F86" w:rsidRDefault="002A5290" w:rsidP="00A93E03">
            <w:pPr>
              <w:snapToGrid w:val="0"/>
              <w:spacing w:line="360" w:lineRule="auto"/>
              <w:ind w:right="6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45F86">
              <w:rPr>
                <w:rFonts w:ascii="宋体" w:eastAsia="宋体" w:hAnsi="宋体" w:cs="Times New Roman" w:hint="eastAsia"/>
                <w:szCs w:val="21"/>
              </w:rPr>
              <w:t>苗启广</w:t>
            </w:r>
            <w:proofErr w:type="gramEnd"/>
            <w:r w:rsidRPr="00B45F86">
              <w:rPr>
                <w:rFonts w:ascii="宋体" w:eastAsia="宋体" w:hAnsi="宋体" w:cs="Times New Roman" w:hint="eastAsia"/>
                <w:szCs w:val="21"/>
              </w:rPr>
              <w:t xml:space="preserve">  许鹏飞  </w:t>
            </w:r>
          </w:p>
          <w:p w:rsidR="002A5290" w:rsidRPr="00B45F86" w:rsidRDefault="002A5290" w:rsidP="00A93E03">
            <w:pPr>
              <w:snapToGrid w:val="0"/>
              <w:spacing w:line="360" w:lineRule="auto"/>
              <w:ind w:right="6"/>
              <w:rPr>
                <w:rFonts w:ascii="宋体" w:eastAsia="宋体" w:hAnsi="宋体" w:cs="Times New Roman"/>
                <w:szCs w:val="21"/>
              </w:rPr>
            </w:pPr>
            <w:r w:rsidRPr="00B45F86">
              <w:rPr>
                <w:rFonts w:ascii="宋体" w:eastAsia="宋体" w:hAnsi="宋体" w:cs="Times New Roman" w:hint="eastAsia"/>
                <w:szCs w:val="21"/>
              </w:rPr>
              <w:t xml:space="preserve">宋建锋 权义宁 </w:t>
            </w:r>
          </w:p>
          <w:p w:rsidR="002A5290" w:rsidRPr="00B45F86" w:rsidRDefault="002A5290" w:rsidP="00A93E03">
            <w:pPr>
              <w:snapToGrid w:val="0"/>
              <w:spacing w:line="360" w:lineRule="auto"/>
              <w:ind w:right="6"/>
              <w:rPr>
                <w:rFonts w:ascii="宋体" w:eastAsia="宋体" w:hAnsi="宋体" w:cs="Times New Roman"/>
                <w:szCs w:val="21"/>
              </w:rPr>
            </w:pPr>
            <w:r w:rsidRPr="00B45F86">
              <w:rPr>
                <w:rFonts w:ascii="宋体" w:eastAsia="宋体" w:hAnsi="宋体" w:cs="Times New Roman" w:hint="eastAsia"/>
                <w:szCs w:val="21"/>
              </w:rPr>
              <w:t xml:space="preserve">刘天歌 刘如意 </w:t>
            </w:r>
          </w:p>
          <w:p w:rsidR="002A5290" w:rsidRPr="00E579E1" w:rsidRDefault="002A5290" w:rsidP="00A93E03">
            <w:pPr>
              <w:pStyle w:val="a3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B45F86">
              <w:rPr>
                <w:rFonts w:ascii="宋体" w:hAnsi="宋体" w:hint="eastAsia"/>
                <w:sz w:val="21"/>
                <w:szCs w:val="21"/>
              </w:rPr>
              <w:lastRenderedPageBreak/>
              <w:t>封志德</w:t>
            </w:r>
          </w:p>
        </w:tc>
        <w:tc>
          <w:tcPr>
            <w:tcW w:w="1134" w:type="dxa"/>
          </w:tcPr>
          <w:p w:rsidR="002A5290" w:rsidRPr="0002601B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B032AB">
              <w:rPr>
                <w:rFonts w:ascii="宋体" w:hAnsi="宋体"/>
                <w:sz w:val="21"/>
                <w:szCs w:val="21"/>
              </w:rPr>
              <w:lastRenderedPageBreak/>
              <w:t>有效</w:t>
            </w:r>
          </w:p>
        </w:tc>
      </w:tr>
      <w:tr w:rsidR="002A5290" w:rsidRPr="0002601B" w:rsidTr="00A93E03">
        <w:trPr>
          <w:trHeight w:val="567"/>
          <w:jc w:val="center"/>
        </w:trPr>
        <w:tc>
          <w:tcPr>
            <w:tcW w:w="1526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3260" w:type="dxa"/>
          </w:tcPr>
          <w:p w:rsidR="002A5290" w:rsidRPr="00E579E1" w:rsidRDefault="002A5290" w:rsidP="00A93E03">
            <w:pPr>
              <w:pStyle w:val="a3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DF3181">
              <w:rPr>
                <w:rFonts w:ascii="宋体" w:hAnsi="宋体" w:hint="eastAsia"/>
                <w:sz w:val="21"/>
                <w:szCs w:val="21"/>
              </w:rPr>
              <w:t>基于</w:t>
            </w:r>
            <w:r w:rsidRPr="00DF3181">
              <w:rPr>
                <w:rFonts w:ascii="宋体" w:hAnsi="宋体"/>
                <w:sz w:val="21"/>
                <w:szCs w:val="21"/>
              </w:rPr>
              <w:t>shearlet</w:t>
            </w:r>
            <w:r w:rsidRPr="00DF3181">
              <w:rPr>
                <w:rFonts w:ascii="宋体" w:hAnsi="宋体" w:hint="eastAsia"/>
                <w:sz w:val="21"/>
                <w:szCs w:val="21"/>
              </w:rPr>
              <w:t>变换和维纳滤波的图像</w:t>
            </w:r>
            <w:proofErr w:type="gramStart"/>
            <w:r w:rsidRPr="00DF3181">
              <w:rPr>
                <w:rFonts w:ascii="宋体" w:hAnsi="宋体" w:hint="eastAsia"/>
                <w:sz w:val="21"/>
                <w:szCs w:val="21"/>
              </w:rPr>
              <w:t>去噪方法</w:t>
            </w:r>
            <w:proofErr w:type="gramEnd"/>
          </w:p>
        </w:tc>
        <w:tc>
          <w:tcPr>
            <w:tcW w:w="992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DF3181">
              <w:rPr>
                <w:rFonts w:ascii="宋体" w:hAnsi="宋体"/>
                <w:sz w:val="21"/>
                <w:szCs w:val="21"/>
              </w:rPr>
              <w:t>ZL201210364581.8</w:t>
            </w:r>
          </w:p>
        </w:tc>
        <w:tc>
          <w:tcPr>
            <w:tcW w:w="70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DF3181">
              <w:rPr>
                <w:rFonts w:ascii="宋体" w:hAnsi="宋体"/>
                <w:sz w:val="21"/>
                <w:szCs w:val="21"/>
              </w:rPr>
              <w:t>20150930</w:t>
            </w:r>
          </w:p>
        </w:tc>
        <w:tc>
          <w:tcPr>
            <w:tcW w:w="1401" w:type="dxa"/>
          </w:tcPr>
          <w:p w:rsidR="002A5290" w:rsidRPr="0002601B" w:rsidRDefault="002A5290" w:rsidP="00A93E03">
            <w:pPr>
              <w:snapToGrid w:val="0"/>
              <w:ind w:right="6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</w:tcPr>
          <w:p w:rsidR="002A5290" w:rsidRPr="0002601B" w:rsidRDefault="002A5290" w:rsidP="00A93E03">
            <w:pPr>
              <w:snapToGrid w:val="0"/>
              <w:ind w:right="6"/>
              <w:rPr>
                <w:rFonts w:ascii="宋体" w:eastAsia="宋体" w:hAnsi="宋体" w:cs="Times New Roman"/>
                <w:szCs w:val="21"/>
              </w:rPr>
            </w:pPr>
            <w:r w:rsidRPr="0002601B">
              <w:rPr>
                <w:rFonts w:ascii="宋体" w:eastAsia="宋体" w:hAnsi="宋体" w:cs="Times New Roman"/>
                <w:szCs w:val="21"/>
              </w:rPr>
              <w:t>西安电子科技大学</w:t>
            </w:r>
          </w:p>
        </w:tc>
        <w:tc>
          <w:tcPr>
            <w:tcW w:w="1859" w:type="dxa"/>
          </w:tcPr>
          <w:p w:rsidR="002A5290" w:rsidRPr="00F5623D" w:rsidRDefault="002A5290" w:rsidP="00A93E03">
            <w:pPr>
              <w:snapToGrid w:val="0"/>
              <w:spacing w:line="360" w:lineRule="auto"/>
              <w:ind w:right="6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5623D">
              <w:rPr>
                <w:rFonts w:ascii="宋体" w:eastAsia="宋体" w:hAnsi="宋体" w:cs="Times New Roman" w:hint="eastAsia"/>
                <w:szCs w:val="21"/>
              </w:rPr>
              <w:t>苗启广</w:t>
            </w:r>
            <w:proofErr w:type="gramEnd"/>
            <w:r w:rsidRPr="00F5623D">
              <w:rPr>
                <w:rFonts w:ascii="宋体" w:eastAsia="宋体" w:hAnsi="宋体" w:cs="Times New Roman" w:hint="eastAsia"/>
                <w:szCs w:val="21"/>
              </w:rPr>
              <w:t xml:space="preserve"> 许鹏飞  </w:t>
            </w:r>
          </w:p>
          <w:p w:rsidR="002A5290" w:rsidRPr="00F5623D" w:rsidRDefault="002A5290" w:rsidP="00A93E03">
            <w:pPr>
              <w:snapToGrid w:val="0"/>
              <w:spacing w:line="360" w:lineRule="auto"/>
              <w:ind w:right="6"/>
              <w:rPr>
                <w:rFonts w:ascii="宋体" w:eastAsia="宋体" w:hAnsi="宋体" w:cs="Times New Roman"/>
                <w:szCs w:val="21"/>
              </w:rPr>
            </w:pPr>
            <w:r w:rsidRPr="00F5623D">
              <w:rPr>
                <w:rFonts w:ascii="宋体" w:eastAsia="宋体" w:hAnsi="宋体" w:cs="Times New Roman" w:hint="eastAsia"/>
                <w:szCs w:val="21"/>
              </w:rPr>
              <w:t xml:space="preserve">陈为胜 刘如意  </w:t>
            </w:r>
          </w:p>
          <w:p w:rsidR="002A5290" w:rsidRPr="00F5623D" w:rsidRDefault="002A5290" w:rsidP="00A93E03">
            <w:pPr>
              <w:snapToGrid w:val="0"/>
              <w:spacing w:line="360" w:lineRule="auto"/>
              <w:ind w:right="6"/>
              <w:rPr>
                <w:rFonts w:ascii="宋体" w:eastAsia="宋体" w:hAnsi="宋体" w:cs="Times New Roman"/>
                <w:szCs w:val="21"/>
              </w:rPr>
            </w:pPr>
            <w:r w:rsidRPr="00F5623D">
              <w:rPr>
                <w:rFonts w:ascii="宋体" w:eastAsia="宋体" w:hAnsi="宋体" w:cs="Times New Roman" w:hint="eastAsia"/>
                <w:szCs w:val="21"/>
              </w:rPr>
              <w:t xml:space="preserve">宋建锋 权义宁  </w:t>
            </w:r>
          </w:p>
          <w:p w:rsidR="002A5290" w:rsidRPr="00E579E1" w:rsidRDefault="002A5290" w:rsidP="00A93E03">
            <w:pPr>
              <w:pStyle w:val="a3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F5623D">
              <w:rPr>
                <w:rFonts w:ascii="宋体" w:hAnsi="宋体" w:hint="eastAsia"/>
                <w:sz w:val="21"/>
                <w:szCs w:val="21"/>
              </w:rPr>
              <w:t>刘天歌</w:t>
            </w:r>
          </w:p>
        </w:tc>
        <w:tc>
          <w:tcPr>
            <w:tcW w:w="1134" w:type="dxa"/>
          </w:tcPr>
          <w:p w:rsidR="002A5290" w:rsidRPr="0002601B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B032AB">
              <w:rPr>
                <w:rFonts w:ascii="宋体" w:hAnsi="宋体"/>
                <w:sz w:val="21"/>
                <w:szCs w:val="21"/>
              </w:rPr>
              <w:t>有效</w:t>
            </w:r>
          </w:p>
        </w:tc>
      </w:tr>
      <w:tr w:rsidR="002A5290" w:rsidRPr="0002601B" w:rsidTr="00A93E03">
        <w:trPr>
          <w:trHeight w:val="567"/>
          <w:jc w:val="center"/>
        </w:trPr>
        <w:tc>
          <w:tcPr>
            <w:tcW w:w="1526" w:type="dxa"/>
            <w:vAlign w:val="center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软件著作权</w:t>
            </w:r>
          </w:p>
        </w:tc>
        <w:tc>
          <w:tcPr>
            <w:tcW w:w="3260" w:type="dxa"/>
          </w:tcPr>
          <w:p w:rsidR="002A5290" w:rsidRPr="00E579E1" w:rsidRDefault="002A5290" w:rsidP="00A93E03">
            <w:pPr>
              <w:pStyle w:val="a3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BD4CA1">
              <w:rPr>
                <w:rFonts w:ascii="宋体" w:hAnsi="宋体" w:hint="eastAsia"/>
                <w:sz w:val="21"/>
                <w:szCs w:val="21"/>
              </w:rPr>
              <w:t>多传感器图像融合中间</w:t>
            </w:r>
            <w:proofErr w:type="gramStart"/>
            <w:r w:rsidRPr="00BD4CA1">
              <w:rPr>
                <w:rFonts w:ascii="宋体" w:hAnsi="宋体" w:hint="eastAsia"/>
                <w:sz w:val="21"/>
                <w:szCs w:val="21"/>
              </w:rPr>
              <w:t>件软件</w:t>
            </w:r>
            <w:proofErr w:type="gramEnd"/>
          </w:p>
        </w:tc>
        <w:tc>
          <w:tcPr>
            <w:tcW w:w="992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BD4CA1">
              <w:rPr>
                <w:rFonts w:ascii="宋体" w:hAnsi="宋体" w:hint="eastAsia"/>
                <w:sz w:val="21"/>
                <w:szCs w:val="21"/>
              </w:rPr>
              <w:t>2010SR013030</w:t>
            </w:r>
          </w:p>
        </w:tc>
        <w:tc>
          <w:tcPr>
            <w:tcW w:w="70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20100322</w:t>
            </w:r>
          </w:p>
        </w:tc>
        <w:tc>
          <w:tcPr>
            <w:tcW w:w="1401" w:type="dxa"/>
          </w:tcPr>
          <w:p w:rsidR="002A5290" w:rsidRPr="0002601B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2A5290" w:rsidRPr="0002601B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02601B">
              <w:rPr>
                <w:rFonts w:ascii="宋体" w:hAnsi="宋体"/>
                <w:sz w:val="21"/>
                <w:szCs w:val="21"/>
              </w:rPr>
              <w:t>西安电子科技大学</w:t>
            </w:r>
          </w:p>
        </w:tc>
        <w:tc>
          <w:tcPr>
            <w:tcW w:w="185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A5290" w:rsidRPr="00E579E1" w:rsidTr="00A93E03">
        <w:trPr>
          <w:trHeight w:val="567"/>
          <w:jc w:val="center"/>
        </w:trPr>
        <w:tc>
          <w:tcPr>
            <w:tcW w:w="152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A5290" w:rsidRPr="00E579E1" w:rsidTr="00A93E03">
        <w:trPr>
          <w:trHeight w:val="567"/>
          <w:jc w:val="center"/>
        </w:trPr>
        <w:tc>
          <w:tcPr>
            <w:tcW w:w="152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A5290" w:rsidRPr="00E579E1" w:rsidTr="00A93E03">
        <w:trPr>
          <w:trHeight w:val="567"/>
          <w:jc w:val="center"/>
        </w:trPr>
        <w:tc>
          <w:tcPr>
            <w:tcW w:w="152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A5290" w:rsidRPr="00E579E1" w:rsidTr="00A93E03">
        <w:trPr>
          <w:trHeight w:val="567"/>
          <w:jc w:val="center"/>
        </w:trPr>
        <w:tc>
          <w:tcPr>
            <w:tcW w:w="152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9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A5290" w:rsidRPr="00E579E1" w:rsidRDefault="002A5290" w:rsidP="00A93E03">
            <w:pPr>
              <w:pStyle w:val="a3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2A5290" w:rsidRPr="00264021" w:rsidRDefault="002A5290" w:rsidP="002A5290"/>
    <w:p w:rsidR="00527E21" w:rsidRDefault="00527E21">
      <w:bookmarkStart w:id="0" w:name="_GoBack"/>
      <w:bookmarkEnd w:id="0"/>
    </w:p>
    <w:sectPr w:rsidR="00527E21" w:rsidSect="00FB18D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89" w:rsidRDefault="00C22F89" w:rsidP="00B7394A">
      <w:r>
        <w:separator/>
      </w:r>
    </w:p>
  </w:endnote>
  <w:endnote w:type="continuationSeparator" w:id="0">
    <w:p w:rsidR="00C22F89" w:rsidRDefault="00C22F89" w:rsidP="00B7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89" w:rsidRDefault="00C22F89" w:rsidP="00B7394A">
      <w:r>
        <w:separator/>
      </w:r>
    </w:p>
  </w:footnote>
  <w:footnote w:type="continuationSeparator" w:id="0">
    <w:p w:rsidR="00C22F89" w:rsidRDefault="00C22F89" w:rsidP="00B7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FB614"/>
    <w:multiLevelType w:val="singleLevel"/>
    <w:tmpl w:val="8FFFB614"/>
    <w:lvl w:ilvl="0">
      <w:start w:val="1"/>
      <w:numFmt w:val="decimal"/>
      <w:suff w:val="space"/>
      <w:lvlText w:val="%1)"/>
      <w:lvlJc w:val="left"/>
      <w:pPr>
        <w:ind w:left="800" w:firstLine="0"/>
      </w:pPr>
    </w:lvl>
  </w:abstractNum>
  <w:abstractNum w:abstractNumId="1">
    <w:nsid w:val="1898452E"/>
    <w:multiLevelType w:val="hybridMultilevel"/>
    <w:tmpl w:val="61CEB0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E21"/>
    <w:rsid w:val="00031AF2"/>
    <w:rsid w:val="001C6379"/>
    <w:rsid w:val="001C710B"/>
    <w:rsid w:val="002235C5"/>
    <w:rsid w:val="0023417F"/>
    <w:rsid w:val="002A5290"/>
    <w:rsid w:val="0036168C"/>
    <w:rsid w:val="00393FE1"/>
    <w:rsid w:val="00527E21"/>
    <w:rsid w:val="0060095A"/>
    <w:rsid w:val="006C4ABC"/>
    <w:rsid w:val="006F285B"/>
    <w:rsid w:val="007D1692"/>
    <w:rsid w:val="0092138B"/>
    <w:rsid w:val="009F5187"/>
    <w:rsid w:val="00A93E03"/>
    <w:rsid w:val="00B41234"/>
    <w:rsid w:val="00B7394A"/>
    <w:rsid w:val="00BC4EBD"/>
    <w:rsid w:val="00BE7167"/>
    <w:rsid w:val="00C22F89"/>
    <w:rsid w:val="00E503E1"/>
    <w:rsid w:val="00E85D41"/>
    <w:rsid w:val="00F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2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F28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F28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27E21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">
    <w:name w:val="纯文本 Char"/>
    <w:basedOn w:val="a0"/>
    <w:link w:val="a3"/>
    <w:qFormat/>
    <w:rsid w:val="00527E21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B73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394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3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394A"/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B739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5290"/>
    <w:pPr>
      <w:ind w:firstLineChars="200" w:firstLine="420"/>
    </w:pPr>
  </w:style>
  <w:style w:type="character" w:styleId="a8">
    <w:name w:val="Emphasis"/>
    <w:basedOn w:val="a0"/>
    <w:uiPriority w:val="20"/>
    <w:qFormat/>
    <w:rsid w:val="006F285B"/>
    <w:rPr>
      <w:i/>
      <w:iCs/>
    </w:rPr>
  </w:style>
  <w:style w:type="character" w:customStyle="1" w:styleId="1Char">
    <w:name w:val="标题 1 Char"/>
    <w:basedOn w:val="a0"/>
    <w:link w:val="1"/>
    <w:rsid w:val="006F285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F28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Title"/>
    <w:basedOn w:val="a"/>
    <w:link w:val="Char2"/>
    <w:qFormat/>
    <w:rsid w:val="006F285B"/>
    <w:pPr>
      <w:spacing w:before="240" w:after="60" w:line="288" w:lineRule="auto"/>
      <w:ind w:firstLineChars="200" w:firstLine="20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6F285B"/>
    <w:rPr>
      <w:rFonts w:ascii="Arial" w:hAnsi="Arial" w:cs="Arial"/>
      <w:b/>
      <w:bCs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6F285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F285B"/>
    <w:rPr>
      <w:sz w:val="18"/>
      <w:szCs w:val="18"/>
    </w:rPr>
  </w:style>
  <w:style w:type="character" w:customStyle="1" w:styleId="font31">
    <w:name w:val="font31"/>
    <w:basedOn w:val="a0"/>
    <w:qFormat/>
    <w:rsid w:val="006F285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6F285B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F285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6F285B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blp.uni-trier.de/pers/hd/m/Miao:Qiguang" TargetMode="External"/><Relationship Id="rId18" Type="http://schemas.openxmlformats.org/officeDocument/2006/relationships/hyperlink" Target="https://dblp.uni-trier.de/db/journals/tip/tip22.html" TargetMode="External"/><Relationship Id="rId26" Type="http://schemas.openxmlformats.org/officeDocument/2006/relationships/hyperlink" Target="https://dblp.uni-trier.de/pers/hd/x/Xu_0003:Pengfei" TargetMode="External"/><Relationship Id="rId39" Type="http://schemas.openxmlformats.org/officeDocument/2006/relationships/hyperlink" Target="https://dblp.uni-trier.de/pers/hd/t/Tong:Yubing" TargetMode="External"/><Relationship Id="rId21" Type="http://schemas.openxmlformats.org/officeDocument/2006/relationships/hyperlink" Target="https://dblp.uni-trier.de/pers/hd/m/Miao:Qiguang" TargetMode="External"/><Relationship Id="rId34" Type="http://schemas.openxmlformats.org/officeDocument/2006/relationships/hyperlink" Target="https://dblp.uni-trier.de/pers/hd/s/Song:Jianfeng" TargetMode="External"/><Relationship Id="rId42" Type="http://schemas.openxmlformats.org/officeDocument/2006/relationships/hyperlink" Target="https://dblp.uni-trier.de/pers/hd/y/Yang:Yun" TargetMode="External"/><Relationship Id="rId47" Type="http://schemas.openxmlformats.org/officeDocument/2006/relationships/hyperlink" Target="https://dblp.uni-trier.de/pers/hd/s/Song:Jianfeng" TargetMode="External"/><Relationship Id="rId50" Type="http://schemas.openxmlformats.org/officeDocument/2006/relationships/hyperlink" Target="https://dblp.uni-trier.de/db/journals/jvcir/jvcir35.html" TargetMode="External"/><Relationship Id="rId55" Type="http://schemas.openxmlformats.org/officeDocument/2006/relationships/hyperlink" Target="https://dblp.uni-trier.de/db/journals/mta/mta7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blp.uni-trier.de/pers/hd/f/Fang:Dingyi" TargetMode="External"/><Relationship Id="rId17" Type="http://schemas.openxmlformats.org/officeDocument/2006/relationships/hyperlink" Target="https://dblp.uni-trier.de/pers/hd/l/Li_0001:Weisheng" TargetMode="External"/><Relationship Id="rId25" Type="http://schemas.openxmlformats.org/officeDocument/2006/relationships/hyperlink" Target="https://dblp.uni-trier.de/db/journals/tgrs/tgrs54.html" TargetMode="External"/><Relationship Id="rId33" Type="http://schemas.openxmlformats.org/officeDocument/2006/relationships/hyperlink" Target="https://dblp.uni-trier.de/pers/hd/x/Xu_0003:Pengfei" TargetMode="External"/><Relationship Id="rId38" Type="http://schemas.openxmlformats.org/officeDocument/2006/relationships/hyperlink" Target="https://dblp.uni-trier.de/pers/hd/x/Xu_0003:Pengfei" TargetMode="External"/><Relationship Id="rId46" Type="http://schemas.openxmlformats.org/officeDocument/2006/relationships/hyperlink" Target="https://dblp.uni-trier.de/pers/hd/t/Tian:Ku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blp.uni-trier.de/pers/hd/z/Zhang:Junying" TargetMode="External"/><Relationship Id="rId20" Type="http://schemas.openxmlformats.org/officeDocument/2006/relationships/hyperlink" Target="https://dblp.uni-trier.de/pers/hd/x/Xu_0003:Pengfei" TargetMode="External"/><Relationship Id="rId29" Type="http://schemas.openxmlformats.org/officeDocument/2006/relationships/hyperlink" Target="https://dblp.uni-trier.de/pers/hd/c/Chen:Xiaojiang" TargetMode="External"/><Relationship Id="rId41" Type="http://schemas.openxmlformats.org/officeDocument/2006/relationships/hyperlink" Target="https://dblp.uni-trier.de/pers/hd/x/Xia:Ge" TargetMode="External"/><Relationship Id="rId54" Type="http://schemas.openxmlformats.org/officeDocument/2006/relationships/hyperlink" Target="https://dblp.uni-trier.de/pers/hd/q/Quan:Yi=N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blp.uni-trier.de/pers/hd/c/Chen:Xiaojiang" TargetMode="External"/><Relationship Id="rId24" Type="http://schemas.openxmlformats.org/officeDocument/2006/relationships/hyperlink" Target="https://dblp.uni-trier.de/pers/hd/y/Yang:Yun" TargetMode="External"/><Relationship Id="rId32" Type="http://schemas.openxmlformats.org/officeDocument/2006/relationships/hyperlink" Target="https://dblp.uni-trier.de/pers/hd/m/Miao:Qiguang" TargetMode="External"/><Relationship Id="rId37" Type="http://schemas.openxmlformats.org/officeDocument/2006/relationships/hyperlink" Target="https://dblp.uni-trier.de/pers/hd/m/Miao:Qiguang" TargetMode="External"/><Relationship Id="rId40" Type="http://schemas.openxmlformats.org/officeDocument/2006/relationships/hyperlink" Target="https://dblp.uni-trier.de/pers/hd/s/Song:Jianfeng" TargetMode="External"/><Relationship Id="rId45" Type="http://schemas.openxmlformats.org/officeDocument/2006/relationships/hyperlink" Target="https://dblp.uni-trier.de/pers/hd/m/Miao:Qiguang" TargetMode="External"/><Relationship Id="rId53" Type="http://schemas.openxmlformats.org/officeDocument/2006/relationships/hyperlink" Target="https://dblp.uni-trier.de/pers/hd/s/Song:Jianfe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blp.uni-trier.de/pers/hd/y/Yang:Yun" TargetMode="External"/><Relationship Id="rId23" Type="http://schemas.openxmlformats.org/officeDocument/2006/relationships/hyperlink" Target="https://dblp.uni-trier.de/pers/hd/g/Gong:Maoguo" TargetMode="External"/><Relationship Id="rId28" Type="http://schemas.openxmlformats.org/officeDocument/2006/relationships/hyperlink" Target="https://dblp.uni-trier.de/pers/hd/m/Miao:Qiguang" TargetMode="External"/><Relationship Id="rId36" Type="http://schemas.openxmlformats.org/officeDocument/2006/relationships/hyperlink" Target="https://dblp.uni-trier.de/db/journals/ijon/ijon168.html" TargetMode="External"/><Relationship Id="rId49" Type="http://schemas.openxmlformats.org/officeDocument/2006/relationships/hyperlink" Target="https://dblp.uni-trier.de/pers/hd/q/Qi:Yutao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blp.uni-trier.de/pers/hd/m/Miao:Qiguang" TargetMode="External"/><Relationship Id="rId19" Type="http://schemas.openxmlformats.org/officeDocument/2006/relationships/hyperlink" Target="https://dblp.uni-trier.de/pers/hd/m/Miao:Qiguang" TargetMode="External"/><Relationship Id="rId31" Type="http://schemas.openxmlformats.org/officeDocument/2006/relationships/hyperlink" Target="https://dblp.uni-trier.de/db/journals/ijon/ijon189.html" TargetMode="External"/><Relationship Id="rId44" Type="http://schemas.openxmlformats.org/officeDocument/2006/relationships/hyperlink" Target="https://dblp.uni-trier.de/db/journals/gandc/gandc88.html" TargetMode="External"/><Relationship Id="rId52" Type="http://schemas.openxmlformats.org/officeDocument/2006/relationships/hyperlink" Target="https://dblp.uni-trier.de/pers/hd/x/Xu_0003:Pengf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lp.uni-trier.de/pers/hd/x/Xu_0003:Pengfei" TargetMode="External"/><Relationship Id="rId14" Type="http://schemas.openxmlformats.org/officeDocument/2006/relationships/hyperlink" Target="https://dblp.uni-trier.de/pers/hd/x/Xu_0003:Pengfei" TargetMode="External"/><Relationship Id="rId22" Type="http://schemas.openxmlformats.org/officeDocument/2006/relationships/hyperlink" Target="https://dblp.uni-trier.de/pers/hd/s/Song:Jianfeng" TargetMode="External"/><Relationship Id="rId27" Type="http://schemas.openxmlformats.org/officeDocument/2006/relationships/hyperlink" Target="https://dblp.uni-trier.de/pers/hd/x/Xu_0003:Pengfei" TargetMode="External"/><Relationship Id="rId30" Type="http://schemas.openxmlformats.org/officeDocument/2006/relationships/hyperlink" Target="https://dblp.uni-trier.de/pers/hd/n/Nie:Weike" TargetMode="External"/><Relationship Id="rId35" Type="http://schemas.openxmlformats.org/officeDocument/2006/relationships/hyperlink" Target="https://dblp.uni-trier.de/pers/hd/c/Chen:Xiaojiang" TargetMode="External"/><Relationship Id="rId43" Type="http://schemas.openxmlformats.org/officeDocument/2006/relationships/hyperlink" Target="https://dblp.uni-trier.de/pers/hd/z/Zhai:Xiaojie" TargetMode="External"/><Relationship Id="rId48" Type="http://schemas.openxmlformats.org/officeDocument/2006/relationships/hyperlink" Target="https://dblp.uni-trier.de/pers/hd/y/Yang:Yun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blp.uni-trier.de/db/conf/ijcai/ijcai2018.html" TargetMode="External"/><Relationship Id="rId51" Type="http://schemas.openxmlformats.org/officeDocument/2006/relationships/hyperlink" Target="https://dblp.uni-trier.de/pers/hd/m/Miao:Qiguan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48</cp:revision>
  <dcterms:created xsi:type="dcterms:W3CDTF">2019-10-26T11:43:00Z</dcterms:created>
  <dcterms:modified xsi:type="dcterms:W3CDTF">2019-10-28T02:39:00Z</dcterms:modified>
</cp:coreProperties>
</file>